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89" w:rsidRDefault="004A5089" w:rsidP="004A50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55357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4A5089" w:rsidRDefault="004A5089" w:rsidP="00B4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8FE" w:rsidRPr="00B132A2" w:rsidRDefault="00B428FE" w:rsidP="00B42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- </w:t>
      </w:r>
      <w:r w:rsidR="00514909" w:rsidRPr="00DE615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ORAZ ODWÓZ UCZESTNIKÓW ŚRODOWISKOWEGO DOMU SAMOPOMOCY W SPIACH</w:t>
      </w:r>
      <w:r w:rsidR="0051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</w:t>
      </w:r>
      <w:r w:rsidR="002A0F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B428FE" w:rsidRPr="00B132A2" w:rsidRDefault="00B428FE" w:rsidP="00B42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428FE" w:rsidRPr="00B132A2" w:rsidRDefault="00B428FE" w:rsidP="00B42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:rsidR="00B428FE" w:rsidRPr="00B132A2" w:rsidRDefault="00B428FE" w:rsidP="00B428F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zawarta w dniu 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0507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pomiędzy: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Środowiskowym Domem Samopomocy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Zamawiającym, reprezentowanym przez: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Stanisława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Kubisia</w:t>
      </w:r>
      <w:proofErr w:type="spellEnd"/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p.o.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kierownika ŚDS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siedzibą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Wilcza Wola 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36-121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Wilcza Wola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13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Wykonawcą</w:t>
      </w:r>
    </w:p>
    <w:p w:rsidR="00B428FE" w:rsidRPr="00B132A2" w:rsidRDefault="00B428FE" w:rsidP="00B428FE">
      <w:pPr>
        <w:tabs>
          <w:tab w:val="right" w:pos="89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 </w:t>
      </w:r>
    </w:p>
    <w:p w:rsidR="00B428FE" w:rsidRPr="00B132A2" w:rsidRDefault="00B428FE" w:rsidP="00B428FE">
      <w:pPr>
        <w:tabs>
          <w:tab w:val="right" w:pos="89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o następującej treści:</w:t>
      </w:r>
      <w:r w:rsidRPr="00B13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EF103A" w:rsidRDefault="00B428FE" w:rsidP="00EF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1.1. </w:t>
      </w:r>
      <w:r w:rsidR="00EF103A"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Podstawę zawarcia umowy stanowi wynik postę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powania o udzielenie zamówienia </w:t>
      </w:r>
      <w:r w:rsidR="00EF103A"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publicznego w trybie przetargu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nieograniczonego</w:t>
      </w:r>
      <w:r w:rsidR="00EF103A"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rozstrzygniętego w dniu .......................r.</w:t>
      </w:r>
    </w:p>
    <w:p w:rsidR="00B428FE" w:rsidRDefault="00B428FE" w:rsidP="00B428FE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2. Wykonawca zobowiązuje się wykonać usługę: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B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514909" w:rsidRPr="00DE615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ORAZ ODWÓZ UCZESTNIKÓW ŚRODOWISKOWEGO DOMU SAMOPOMOCY W SPIACH</w:t>
      </w:r>
      <w:r w:rsidR="0051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201</w:t>
      </w:r>
      <w:r w:rsidR="002A0F4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14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B132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F103A" w:rsidRPr="00EF103A" w:rsidRDefault="00EF103A" w:rsidP="00EF103A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3. </w:t>
      </w:r>
      <w:r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Specyfikacja Istotnych Warunków Zamówienia stanowi w całości integralną część</w:t>
      </w:r>
    </w:p>
    <w:p w:rsidR="00EF103A" w:rsidRPr="00B132A2" w:rsidRDefault="00EF103A" w:rsidP="00EF103A">
      <w:pPr>
        <w:tabs>
          <w:tab w:val="right" w:pos="89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niniejszej umowy.</w:t>
      </w:r>
    </w:p>
    <w:p w:rsidR="00514909" w:rsidRDefault="00B428FE" w:rsidP="00514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5149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Przedmiotem 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zamówienia jest wykonanie usługi </w:t>
      </w:r>
    </w:p>
    <w:p w:rsidR="002A0F4C" w:rsidRPr="002A0F4C" w:rsidRDefault="002A0F4C" w:rsidP="002A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Dowóz uczestników do Środowiskowego Domu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Wilcza Wola 29A z terenu Gminy Dzikowiec na godzinę 8:15 we wszystkie dni robocze i trzy razy w tygodniu z terenu Gminy Cmolas transportem osobowym o liczbie minimum 18 miejsc siedzących i z miejscem na wózek inwalidzki. Przewidywana trasa przejazdu: Wilcza Wola - Spie, Poręby Dymarskie, Cmolas, Mechowiec, Dzikowiec, Lipnica, Wola Raniżowska, Wilcza Wola, Spie.</w:t>
      </w:r>
    </w:p>
    <w:p w:rsidR="002A0F4C" w:rsidRPr="002A0F4C" w:rsidRDefault="002A0F4C" w:rsidP="002A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Odwóz uczestników transportem osobowym o liczbie minimum 18 miejsc siedzących i z miejscem na wózek inwalidzki do miejsca zamieszkania - wyjazd spod Środowiskowego Domu Samopomocy o godzinie 13:30. Przewidywana trasa przejazdu: Spie, Wilcza Wola, Wola Raniżowska, Lipnica, Dzikowiec, Mechowiec, Cmolas, Poręby Dymarskie, Spie. </w:t>
      </w:r>
    </w:p>
    <w:p w:rsidR="002A0F4C" w:rsidRPr="002A0F4C" w:rsidRDefault="002A0F4C" w:rsidP="002A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Dowóz uczestników do Środowiskowego Domu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Wilcza Wola 29A z terenu gminy Majdan Królewski cztery razy w tygodniu na godzinę 8:45 transportem osobowym o liczbie minimum 18  miejsc siedzących dla pasażerów. Przewidywana trasa przejazdu: Środowiskowy Dom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Krzątka (od Rusinowa), Majdan Królewski, Krzątka,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Trzosowa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Ścieżka, Wilcza Wola – Karby, Środowiskowy Dom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A0F4C" w:rsidRPr="002A0F4C" w:rsidRDefault="002A0F4C" w:rsidP="002A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Odwóz uczestników transportem osobowym o liczbie minimum 18 miejsc siedzących dla pasażerów do miejsca zamieszkania - wyjazd spod Środowiskowego Domu 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Samopomocy o godzinie 14:50. Przewidywana trasa przejazdu: Środowiskowy Dom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Wilcza Wola – Karby,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Trzosowa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Ścieżka, Krzątka, Majdan Królewski, Krzątka (od Rusinowa), Środowiskowy Dom Samopomocy w </w:t>
      </w:r>
      <w:proofErr w:type="spellStart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5357C" w:rsidRPr="0055357C" w:rsidRDefault="002A0F4C" w:rsidP="002A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Okazjonalne wyjazdy całodniowe z uczestnikami zajęć Środowiskowego Domu Samopomocy w tym w dni wolne od pracy transportem osobowym o liczbie minimum 18 miejsc siedzących i z miejscem na wózek inwalidzki.</w:t>
      </w:r>
      <w:r w:rsidR="0055357C"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</w:t>
      </w:r>
      <w:r w:rsidR="0055357C"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Łączny przewidywany przebieg kilometrów wynosi około 4</w:t>
      </w:r>
      <w:r w:rsidR="001C1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55357C"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000 km. Podana liczba kilometrów jest liczbą szacunkową a faktyczna liczba przejechanych kilometrów wynikać będzie z bieżących potrzeb Zamawiającego. Transport odbywa się podstawie zlecenia i karty drogowej i na tej podstawie rozliczana z wykonawcą.</w:t>
      </w:r>
    </w:p>
    <w:p w:rsidR="0055357C" w:rsidRPr="0055357C" w:rsidRDefault="0055357C" w:rsidP="0055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</w:t>
      </w:r>
      <w:r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Dojazd kierowcy do miejsca, w którym rozpoczynać się będzie praca, nie jest wliczany w dzienną ilość przejechanych kilometrów i stanowi koszt własny przewoźnika.</w:t>
      </w:r>
    </w:p>
    <w:p w:rsidR="0055357C" w:rsidRPr="0055357C" w:rsidRDefault="0055357C" w:rsidP="005535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</w:t>
      </w:r>
      <w:r w:rsidRPr="005535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Transport uczestników zajęć w Środowiskowym Domu Samopomocy odbywa się z udziałem opiekunów. Trasa przejazdu ustalana jest przez opiekuna (personel ŚDS). Przyjazd odbywa się na podstawie zlecenia wystawionego przez Zamawiającego. Zlecenie kierowcy otrzymują od opiekuna rano (przy wyjeździe celem dowozu) i oddają opiekunowi po przyjeździe z rozwozu. Liczba przejechanych kilometrów ustalana jest na podstawie karty drogowej, którą wypełnia opiekun wpisując stany licznika pojazdu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 godziny wyjazdu i przyjazdu.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Łączny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przewidywany przebieg kilometrów wynosi około 43000 km. Podana liczba kilometrów jest liczbą szacunkową a faktyczna liczba przejechanych kilometrów wynikać będzie z bieżących potrzeb Zamawiającego. Transport odbywa się podstawie zlecenia i karty drogowej i na tej podstawie rozliczana z wykonawcą.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Transport rozpoczynać się będzie o godzinie 7:00 spod budynku Środowiskowego Domu Samopomocy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 w tym samym miejscu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kończyć drugim kursem</w:t>
      </w:r>
      <w:r>
        <w:rPr>
          <w:rFonts w:ascii="Times New Roman" w:hAnsi="Times New Roman" w:cs="Times New Roman"/>
          <w:color w:val="000000"/>
          <w:sz w:val="24"/>
          <w:szCs w:val="24"/>
        </w:rPr>
        <w:t>. Odwóz rozpoczynać się będzie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pod Środowiskow</w:t>
      </w:r>
      <w:r>
        <w:rPr>
          <w:rFonts w:ascii="Times New Roman" w:hAnsi="Times New Roman" w:cs="Times New Roman"/>
          <w:color w:val="000000"/>
          <w:sz w:val="24"/>
          <w:szCs w:val="24"/>
        </w:rPr>
        <w:t>ego Domu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i kończyć drugim kursem również pod Środowiskowym Domem Samopomocy w </w:t>
      </w:r>
      <w:proofErr w:type="spellStart"/>
      <w:r w:rsidRPr="00180067">
        <w:rPr>
          <w:rFonts w:ascii="Times New Roman" w:hAnsi="Times New Roman" w:cs="Times New Roman"/>
          <w:color w:val="000000"/>
          <w:sz w:val="24"/>
          <w:szCs w:val="24"/>
        </w:rPr>
        <w:t>Spiach</w:t>
      </w:r>
      <w:proofErr w:type="spellEnd"/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Transport uczestników zajęć w Środowiskowym Domu Samopomocy odbywa się z udziałem opiekunów. Trasa przejazdu </w:t>
      </w:r>
      <w:r w:rsidRPr="001B7F29">
        <w:rPr>
          <w:rFonts w:ascii="Times New Roman" w:hAnsi="Times New Roman" w:cs="Times New Roman"/>
          <w:b/>
          <w:color w:val="000000"/>
          <w:sz w:val="24"/>
          <w:szCs w:val="24"/>
        </w:rPr>
        <w:t>ustalana jest przez opiekuna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 (personel ŚDS)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może różnić się od podanej wyżej ze względu na zgłoszoną wcześniej nieobecność uczestnika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. Liczba przejechanych kilometrów ustalana jest na </w:t>
      </w:r>
      <w:r w:rsidRPr="001800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podstawie karty drogowej, którą wypełnia opiekun wpisując stany licznika pojazdu oraz godziny wyjazdu i przyjazdu (zał. Nr 5)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Osoby dowożone do Środowiskowego Domu Samopomocy są osobami</w:t>
      </w:r>
    </w:p>
    <w:p w:rsidR="002A0F4C" w:rsidRPr="00180067" w:rsidRDefault="002A0F4C" w:rsidP="002A0F4C">
      <w:pPr>
        <w:autoSpaceDE w:val="0"/>
        <w:autoSpaceDN w:val="0"/>
        <w:adjustRightInd w:val="0"/>
        <w:spacing w:after="0"/>
        <w:ind w:left="36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niepełnosprawnymi w świetle obowiązujących przepisów prawa.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Trasa przejazdu może ulegać zmianie i modyfikacji w zależności od potrzeb Domu. Zmianie może ulec ilość dni dowozu. Dowóz nie jest organizowany  w dni wolne zgodnie z programem działalności na każdy rok (15 dni roboczych).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Zamawiający zastrzega sobie prawo do odwołania zajęć terapeutycznych w placówce, a tym samym dowozu uczestników do placówki z powodu sytuacji okolicznościowych wynikających z organizacji i funkcjonowania placówki, o czym uprzednio będzie informować Wykonawcę.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zobowiązuje się do: ubezpieczenia przewożonych osób, zapewnienia przewożonym osobom odpowiednich warunków higieny jakie ze względu na </w:t>
      </w:r>
      <w:r w:rsidRPr="00180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transportu uważa się za niezbędne, zapewnienia bezpiecznego i niezbędnego taboru do przewozu wszystkich dowożonych osób, zapewnienia miejsc siedzących przewożonym osobom, właściwego dla przewozu osób niepełnosprawnych oznaczenia samochodu.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Pojazd dowożący uczestników musi być ogrzewany. Podczas transportu wymagana jest pomoc kierowcy przy wsiadaniu i wysiadaniu uczestników.</w:t>
      </w:r>
    </w:p>
    <w:p w:rsidR="002A0F4C" w:rsidRPr="00180067" w:rsidRDefault="002A0F4C" w:rsidP="002A0F4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0067">
        <w:rPr>
          <w:rFonts w:ascii="Times New Roman" w:hAnsi="Times New Roman" w:cs="Times New Roman"/>
          <w:color w:val="000000"/>
          <w:sz w:val="24"/>
          <w:szCs w:val="24"/>
        </w:rPr>
        <w:t>Wykonawca zobowiązuje się do zapewnienia niezbędnego taboru do przewozu wszystkich dowożonych uczestników, w tym podstawienia zastępczego środka transportu w razie awarii.</w:t>
      </w:r>
    </w:p>
    <w:p w:rsidR="00E74F54" w:rsidRPr="00B132A2" w:rsidRDefault="00E74F54" w:rsidP="00D5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28FE" w:rsidRDefault="00B428FE" w:rsidP="00B428F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2. 1. Podstawę wynagrodzenia wykonawcy stanowią ceny jednostkowe określone przez wykonawcę w ofercie:</w:t>
      </w:r>
    </w:p>
    <w:p w:rsidR="0089654A" w:rsidRPr="00B132A2" w:rsidRDefault="0089654A" w:rsidP="00B42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B9E" w:rsidRDefault="00B428FE" w:rsidP="00D6735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=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zł/</w:t>
      </w:r>
      <w:r w:rsidR="00E74F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74F54" w:rsidRPr="008D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1 km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D67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(netto) + VAT</w:t>
      </w:r>
      <w:r w:rsid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………%....................</w:t>
      </w:r>
      <w:r w:rsidR="00D67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= ………………</w:t>
      </w:r>
      <w:r w:rsidR="008D1B9E" w:rsidRPr="008D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brutto</w:t>
      </w:r>
      <w:r w:rsidR="008D1B9E" w:rsidRP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D1B9E" w:rsidRPr="008D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PLN</w:t>
      </w:r>
    </w:p>
    <w:p w:rsidR="00B428FE" w:rsidRDefault="00B428FE" w:rsidP="00D67351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słownie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</w:t>
      </w:r>
      <w:r w:rsidR="00D67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</w:t>
      </w:r>
      <w:r w:rsid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złote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brutto</w:t>
      </w:r>
      <w:r w:rsidR="008D1B9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89654A" w:rsidRDefault="0089654A" w:rsidP="00B42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28FE" w:rsidRPr="0089654A" w:rsidRDefault="00B428FE" w:rsidP="00896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2. </w:t>
      </w:r>
      <w:r w:rsidR="0089654A" w:rsidRP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</w:t>
      </w:r>
      <w:r w:rsid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stawą sporządzenia rachunków są </w:t>
      </w:r>
      <w:r w:rsidR="0089654A" w:rsidRP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zestawienia miesięczne z </w:t>
      </w:r>
      <w:r w:rsid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przejech</w:t>
      </w:r>
      <w:r w:rsidR="0089654A" w:rsidRP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anymi kilometram</w:t>
      </w:r>
      <w:r w:rsidR="00193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 w:rsid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potwierdzone przez kierownika </w:t>
      </w:r>
      <w:r w:rsidR="0089654A" w:rsidRP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ŚDS </w:t>
      </w:r>
      <w:r w:rsidR="001934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wystawionych przez </w:t>
      </w:r>
      <w:r w:rsidR="000914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 kart drogowych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3.</w:t>
      </w:r>
      <w:r w:rsidRPr="00B132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ustalają, że rozliczenie odb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ędzie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 </w:t>
      </w:r>
      <w:r w:rsidR="000914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rachunku/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VAT wystawion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wykonaną usługę na koniec miesiąca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Należność zostanie przekazana na konto wykonawcy w terminie do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od daty otrzymania faktury VAT.</w:t>
      </w:r>
    </w:p>
    <w:p w:rsidR="00085825" w:rsidRPr="00085825" w:rsidRDefault="00EF103A" w:rsidP="00085825">
      <w:pPr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dopuszcza możliwości zmiany </w:t>
      </w:r>
      <w:r w:rsidR="008965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w okresie realizacji umowy</w:t>
      </w:r>
      <w:r w:rsidRP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85825" w:rsidRPr="0089654A" w:rsidRDefault="00085825" w:rsidP="0089654A">
      <w:pPr>
        <w:overflowPunct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B428FE" w:rsidP="00B4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 3. 1. Termin realizacji usługi: od dnia </w:t>
      </w:r>
      <w:r w:rsid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01.01.2013 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do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 grudnia 201</w:t>
      </w:r>
      <w:r w:rsidR="002A0F4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 wyłączeniem dni wolnych od zajęć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ŚDS 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planem </w:t>
      </w:r>
      <w:r w:rsidR="00EF10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działalności ŚDS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B428FE" w:rsidRPr="00B132A2" w:rsidRDefault="0005073D" w:rsidP="00B4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 4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 1. W razie zwłoki w wykonaniu obowiązków wynikających z postanowień niniejszej umowy strona, która popadła w zwłokę zapłaci drugiej stronie karę umowną w wysokości 0,1 % wynagrodzenia umownego za każdy dzień zwłoki. 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2.</w:t>
      </w:r>
      <w:r w:rsidRPr="00B132A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B132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Zamawiający zastrzega sobie prawo do odszkodowania uzupełniającego przewyższającego wysokość kar umownych do wysokości rzeczywiście poniesionej szkody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3. Wykonawca ponosi odpowiedzialność za szkody powstałe na zdrowiu i mieniu osób trzecich przebywających </w:t>
      </w:r>
      <w:r w:rsidR="00D673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miejscu realizowanych usług. </w:t>
      </w:r>
    </w:p>
    <w:p w:rsidR="00B428FE" w:rsidRPr="00B132A2" w:rsidRDefault="00B428FE" w:rsidP="00B428FE">
      <w:pPr>
        <w:tabs>
          <w:tab w:val="right" w:pos="895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05073D" w:rsidP="00B42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§ 5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 Niniejsza umowa obejmuje całość uprawnień i zobowiązań stron. Żadna ze stron w razie jakiegokolwiek sporu dotyczącego realizacji niniejszej umowy albo też interpretacji jej zapisów nie będzie uprawniona do powoływania się na jakiekolwiek wcześniejsze ustalenia i oświadczenia, podjęte lub wyrażone w formie ustnej albo pisemnej, z wyjątkiem tych, które wyraźnie zawarte są w niniejszej umowie i jej załącznikach.</w:t>
      </w:r>
    </w:p>
    <w:p w:rsidR="00B428FE" w:rsidRPr="00B132A2" w:rsidRDefault="00B428FE" w:rsidP="00B42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05073D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Wszelkie zmiany i uzupełn</w:t>
      </w:r>
      <w:r w:rsidR="00B42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ienia niniejszej umowy wymagają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swej ważności formy pisemnej w postaci aneksu.     </w:t>
      </w:r>
    </w:p>
    <w:p w:rsidR="00B428FE" w:rsidRPr="00B132A2" w:rsidRDefault="00B428FE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Default="0005073D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7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Sprawy sporne rozstrzygane będą przez Sąd miejscowo właściwy dla siedziby zamawiającego. </w:t>
      </w:r>
    </w:p>
    <w:p w:rsidR="006F11CF" w:rsidRPr="00B132A2" w:rsidRDefault="006F11CF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§ 8</w:t>
      </w: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6F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Zamawiający oświadcza, że w 2014 r. starał się będzie o pozyskanie z PFRON dofinansowania na </w:t>
      </w:r>
      <w:proofErr w:type="spellStart"/>
      <w:r w:rsidRPr="006F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busa</w:t>
      </w:r>
      <w:proofErr w:type="spellEnd"/>
      <w:r w:rsidRPr="006F1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dla uczestników ŚDS. W związku z tym, zastrzega sobie prawo do zmiany umowy lub jej wypowiedzenia w chwili pozyskania własnego środka transportu. Wypowiedzenie zostanie złożone na dwa tygodnie przed planowanym zerwaniem lub zmianą umowy.</w:t>
      </w:r>
    </w:p>
    <w:p w:rsidR="00B428FE" w:rsidRPr="00B132A2" w:rsidRDefault="00B428FE" w:rsidP="00B42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05073D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6F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B42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sprawach nie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uregulowanych w umowie będą miały zastosowanie przepisy Kodeksu Cywilnego. </w:t>
      </w:r>
      <w:bookmarkStart w:id="0" w:name="_GoBack"/>
      <w:bookmarkEnd w:id="0"/>
    </w:p>
    <w:p w:rsidR="00B428FE" w:rsidRPr="00B132A2" w:rsidRDefault="00B428FE" w:rsidP="00B42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B428FE" w:rsidRPr="00B132A2" w:rsidRDefault="0005073D" w:rsidP="00B428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</w:t>
      </w:r>
      <w:r w:rsidR="006F11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B428FE" w:rsidRPr="00B132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Umowę sporządzono w dwóch jednobrzmiących egzemplarzach, po jednym dla każdej ze stron. </w:t>
      </w:r>
    </w:p>
    <w:p w:rsidR="00B428FE" w:rsidRDefault="00B428FE" w:rsidP="00B428FE"/>
    <w:p w:rsidR="00B428FE" w:rsidRDefault="00B428FE" w:rsidP="00B428FE"/>
    <w:p w:rsidR="00B428FE" w:rsidRDefault="00B428FE" w:rsidP="00B428FE"/>
    <w:p w:rsidR="00B428FE" w:rsidRDefault="00B428FE" w:rsidP="00B428FE"/>
    <w:p w:rsidR="00B428FE" w:rsidRDefault="00B428FE" w:rsidP="00B428FE"/>
    <w:p w:rsidR="00B428FE" w:rsidRPr="004A5089" w:rsidRDefault="004A5089" w:rsidP="004A50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</w:t>
      </w:r>
      <w:r w:rsidR="00B428FE" w:rsidRPr="004A50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…………….……………………………</w:t>
      </w:r>
      <w:r w:rsidR="00B428FE" w:rsidRPr="004A5089">
        <w:rPr>
          <w:rFonts w:ascii="Times New Roman" w:hAnsi="Times New Roman" w:cs="Times New Roman"/>
          <w:sz w:val="24"/>
          <w:szCs w:val="24"/>
        </w:rPr>
        <w:tab/>
      </w:r>
      <w:r w:rsidR="00B428FE" w:rsidRPr="004A5089">
        <w:rPr>
          <w:rFonts w:ascii="Times New Roman" w:hAnsi="Times New Roman" w:cs="Times New Roman"/>
          <w:sz w:val="24"/>
          <w:szCs w:val="24"/>
        </w:rPr>
        <w:tab/>
      </w:r>
      <w:r w:rsidR="00B428FE" w:rsidRPr="004A5089">
        <w:rPr>
          <w:rFonts w:ascii="Times New Roman" w:hAnsi="Times New Roman" w:cs="Times New Roman"/>
          <w:sz w:val="24"/>
          <w:szCs w:val="24"/>
        </w:rPr>
        <w:tab/>
      </w:r>
    </w:p>
    <w:p w:rsidR="00B428FE" w:rsidRPr="004A5089" w:rsidRDefault="00B428FE" w:rsidP="00B428F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A5089">
        <w:rPr>
          <w:rFonts w:ascii="Times New Roman" w:hAnsi="Times New Roman" w:cs="Times New Roman"/>
          <w:sz w:val="24"/>
          <w:szCs w:val="24"/>
        </w:rPr>
        <w:t>Wykonawca</w:t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</w:r>
      <w:r w:rsidRPr="004A5089">
        <w:rPr>
          <w:rFonts w:ascii="Times New Roman" w:hAnsi="Times New Roman" w:cs="Times New Roman"/>
          <w:sz w:val="24"/>
          <w:szCs w:val="24"/>
        </w:rPr>
        <w:tab/>
        <w:t>Zamawiający</w:t>
      </w:r>
    </w:p>
    <w:p w:rsidR="0083718C" w:rsidRDefault="0083718C"/>
    <w:sectPr w:rsidR="0083718C" w:rsidSect="00D057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D9" w:rsidRDefault="00E758D9" w:rsidP="00085825">
      <w:pPr>
        <w:spacing w:after="0" w:line="240" w:lineRule="auto"/>
      </w:pPr>
      <w:r>
        <w:separator/>
      </w:r>
    </w:p>
  </w:endnote>
  <w:endnote w:type="continuationSeparator" w:id="0">
    <w:p w:rsidR="00E758D9" w:rsidRDefault="00E758D9" w:rsidP="0008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263994"/>
      <w:docPartObj>
        <w:docPartGallery w:val="Page Numbers (Bottom of Page)"/>
        <w:docPartUnique/>
      </w:docPartObj>
    </w:sdtPr>
    <w:sdtEndPr/>
    <w:sdtContent>
      <w:p w:rsidR="00085825" w:rsidRDefault="000858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1CF">
          <w:rPr>
            <w:noProof/>
          </w:rPr>
          <w:t>1</w:t>
        </w:r>
        <w:r>
          <w:fldChar w:fldCharType="end"/>
        </w:r>
      </w:p>
    </w:sdtContent>
  </w:sdt>
  <w:p w:rsidR="00085825" w:rsidRDefault="00085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D9" w:rsidRDefault="00E758D9" w:rsidP="00085825">
      <w:pPr>
        <w:spacing w:after="0" w:line="240" w:lineRule="auto"/>
      </w:pPr>
      <w:r>
        <w:separator/>
      </w:r>
    </w:p>
  </w:footnote>
  <w:footnote w:type="continuationSeparator" w:id="0">
    <w:p w:rsidR="00E758D9" w:rsidRDefault="00E758D9" w:rsidP="00085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56BAC"/>
    <w:multiLevelType w:val="hybridMultilevel"/>
    <w:tmpl w:val="C0421AEC"/>
    <w:lvl w:ilvl="0" w:tplc="0A0E0EE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FE"/>
    <w:rsid w:val="000221F0"/>
    <w:rsid w:val="0005073D"/>
    <w:rsid w:val="00085825"/>
    <w:rsid w:val="00091435"/>
    <w:rsid w:val="0019349F"/>
    <w:rsid w:val="001C1B15"/>
    <w:rsid w:val="002A0F4C"/>
    <w:rsid w:val="003D0B78"/>
    <w:rsid w:val="004A5089"/>
    <w:rsid w:val="00514909"/>
    <w:rsid w:val="0055357C"/>
    <w:rsid w:val="0066508C"/>
    <w:rsid w:val="006F11CF"/>
    <w:rsid w:val="007935B7"/>
    <w:rsid w:val="0083718C"/>
    <w:rsid w:val="008728C7"/>
    <w:rsid w:val="0089654A"/>
    <w:rsid w:val="008D1B9E"/>
    <w:rsid w:val="00B428FE"/>
    <w:rsid w:val="00B80F68"/>
    <w:rsid w:val="00D532D4"/>
    <w:rsid w:val="00D67351"/>
    <w:rsid w:val="00E74F54"/>
    <w:rsid w:val="00E758D9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1435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085825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85825"/>
    <w:pPr>
      <w:shd w:val="clear" w:color="auto" w:fill="FFFFFF"/>
      <w:spacing w:before="360" w:after="1800" w:line="283" w:lineRule="exact"/>
      <w:ind w:hanging="600"/>
      <w:jc w:val="center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8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825"/>
  </w:style>
  <w:style w:type="paragraph" w:styleId="Stopka">
    <w:name w:val="footer"/>
    <w:basedOn w:val="Normalny"/>
    <w:link w:val="StopkaZnak"/>
    <w:uiPriority w:val="99"/>
    <w:unhideWhenUsed/>
    <w:rsid w:val="0008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8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1435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085825"/>
    <w:rPr>
      <w:rFonts w:ascii="Times New Roman" w:hAnsi="Times New Roman" w:cs="Times New Roman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85825"/>
    <w:pPr>
      <w:shd w:val="clear" w:color="auto" w:fill="FFFFFF"/>
      <w:spacing w:before="360" w:after="1800" w:line="283" w:lineRule="exact"/>
      <w:ind w:hanging="600"/>
      <w:jc w:val="center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8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825"/>
  </w:style>
  <w:style w:type="paragraph" w:styleId="Stopka">
    <w:name w:val="footer"/>
    <w:basedOn w:val="Normalny"/>
    <w:link w:val="StopkaZnak"/>
    <w:uiPriority w:val="99"/>
    <w:unhideWhenUsed/>
    <w:rsid w:val="0008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1257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12</cp:revision>
  <dcterms:created xsi:type="dcterms:W3CDTF">2013-01-02T08:58:00Z</dcterms:created>
  <dcterms:modified xsi:type="dcterms:W3CDTF">2013-12-12T13:49:00Z</dcterms:modified>
</cp:coreProperties>
</file>